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1C6A82" w:rsidP="00FA0059">
      <w:pPr>
        <w:spacing w:after="0" w:line="240" w:lineRule="auto"/>
        <w:jc w:val="center"/>
        <w:rPr>
          <w:rFonts w:ascii="Times New Roman" w:eastAsia="Times New Roman" w:hAnsi="Times New Roman" w:cs="Times New Roman"/>
          <w:b/>
          <w:bCs/>
          <w:sz w:val="25"/>
          <w:szCs w:val="25"/>
          <w:lang w:eastAsia="ru-RU"/>
        </w:rPr>
      </w:pPr>
      <w:r w:rsidRPr="001C6A82">
        <w:rPr>
          <w:rFonts w:ascii="Times New Roman" w:eastAsia="Times New Roman" w:hAnsi="Times New Roman" w:cs="Times New Roman"/>
          <w:b/>
          <w:bCs/>
          <w:sz w:val="25"/>
          <w:szCs w:val="25"/>
          <w:lang w:eastAsia="ru-RU"/>
        </w:rPr>
        <w:t xml:space="preserve">ПОСТАНОВЛЕНИЕ </w:t>
      </w:r>
    </w:p>
    <w:p w:rsidR="00FA0059" w:rsidRPr="001C6A82" w:rsidP="00FA0059">
      <w:pPr>
        <w:spacing w:after="0" w:line="240" w:lineRule="auto"/>
        <w:jc w:val="center"/>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о назначении административного наказания</w:t>
      </w:r>
    </w:p>
    <w:p w:rsidR="00FA0059" w:rsidRPr="001C6A82" w:rsidP="00FA0059">
      <w:pPr>
        <w:spacing w:after="0" w:line="240" w:lineRule="auto"/>
        <w:jc w:val="center"/>
        <w:rPr>
          <w:rFonts w:ascii="Times New Roman" w:eastAsia="Times New Roman" w:hAnsi="Times New Roman" w:cs="Times New Roman"/>
          <w:sz w:val="25"/>
          <w:szCs w:val="25"/>
          <w:lang w:eastAsia="ru-RU"/>
        </w:rPr>
      </w:pPr>
    </w:p>
    <w:p w:rsidR="00FA0059" w:rsidRPr="001C6A82" w:rsidP="00FA0059">
      <w:pPr>
        <w:spacing w:after="0" w:line="240" w:lineRule="auto"/>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г.</w:t>
      </w:r>
      <w:r w:rsidRPr="001C6A82" w:rsidR="007F7732">
        <w:rPr>
          <w:rFonts w:ascii="Times New Roman" w:eastAsia="Times New Roman" w:hAnsi="Times New Roman" w:cs="Times New Roman"/>
          <w:sz w:val="25"/>
          <w:szCs w:val="25"/>
          <w:lang w:eastAsia="ru-RU"/>
        </w:rPr>
        <w:t xml:space="preserve"> </w:t>
      </w:r>
      <w:r w:rsidRPr="001C6A82">
        <w:rPr>
          <w:rFonts w:ascii="Times New Roman" w:eastAsia="Times New Roman" w:hAnsi="Times New Roman" w:cs="Times New Roman"/>
          <w:sz w:val="25"/>
          <w:szCs w:val="25"/>
          <w:lang w:eastAsia="ru-RU"/>
        </w:rPr>
        <w:t xml:space="preserve">Ханты-Мансийск                                                        </w:t>
      </w:r>
      <w:r w:rsidR="00076592">
        <w:rPr>
          <w:rFonts w:ascii="Times New Roman" w:eastAsia="Times New Roman" w:hAnsi="Times New Roman" w:cs="Times New Roman"/>
          <w:sz w:val="25"/>
          <w:szCs w:val="25"/>
          <w:lang w:eastAsia="ru-RU"/>
        </w:rPr>
        <w:t xml:space="preserve">                              </w:t>
      </w:r>
      <w:r w:rsidR="00AE61F9">
        <w:rPr>
          <w:rFonts w:ascii="Times New Roman" w:eastAsia="Times New Roman" w:hAnsi="Times New Roman" w:cs="Times New Roman"/>
          <w:sz w:val="25"/>
          <w:szCs w:val="25"/>
          <w:lang w:eastAsia="ru-RU"/>
        </w:rPr>
        <w:t>25</w:t>
      </w:r>
      <w:r w:rsidRPr="001C6A82" w:rsidR="000C08E2">
        <w:rPr>
          <w:rFonts w:ascii="Times New Roman" w:eastAsia="Times New Roman" w:hAnsi="Times New Roman" w:cs="Times New Roman"/>
          <w:sz w:val="25"/>
          <w:szCs w:val="25"/>
          <w:lang w:eastAsia="ru-RU"/>
        </w:rPr>
        <w:t xml:space="preserve"> </w:t>
      </w:r>
      <w:r w:rsidR="00AE61F9">
        <w:rPr>
          <w:rFonts w:ascii="Times New Roman" w:eastAsia="Times New Roman" w:hAnsi="Times New Roman" w:cs="Times New Roman"/>
          <w:sz w:val="25"/>
          <w:szCs w:val="25"/>
          <w:lang w:eastAsia="ru-RU"/>
        </w:rPr>
        <w:t>января</w:t>
      </w:r>
      <w:r w:rsidRPr="001C6A82" w:rsidR="0038462C">
        <w:rPr>
          <w:rFonts w:ascii="Times New Roman" w:eastAsia="Times New Roman" w:hAnsi="Times New Roman" w:cs="Times New Roman"/>
          <w:sz w:val="25"/>
          <w:szCs w:val="25"/>
          <w:lang w:eastAsia="ru-RU"/>
        </w:rPr>
        <w:t xml:space="preserve"> 202</w:t>
      </w:r>
      <w:r w:rsidR="00AE61F9">
        <w:rPr>
          <w:rFonts w:ascii="Times New Roman" w:eastAsia="Times New Roman" w:hAnsi="Times New Roman" w:cs="Times New Roman"/>
          <w:sz w:val="25"/>
          <w:szCs w:val="25"/>
          <w:lang w:eastAsia="ru-RU"/>
        </w:rPr>
        <w:t>4</w:t>
      </w:r>
      <w:r w:rsidRPr="001C6A82">
        <w:rPr>
          <w:rFonts w:ascii="Times New Roman" w:eastAsia="Times New Roman" w:hAnsi="Times New Roman" w:cs="Times New Roman"/>
          <w:sz w:val="25"/>
          <w:szCs w:val="25"/>
          <w:lang w:eastAsia="ru-RU"/>
        </w:rPr>
        <w:t xml:space="preserve"> года</w:t>
      </w:r>
    </w:p>
    <w:p w:rsidR="00FA0059" w:rsidRPr="001C6A82" w:rsidP="00FA0059">
      <w:pPr>
        <w:spacing w:after="0" w:line="240" w:lineRule="auto"/>
        <w:ind w:firstLine="720"/>
        <w:jc w:val="both"/>
        <w:rPr>
          <w:rFonts w:ascii="Times New Roman" w:eastAsia="Times New Roman" w:hAnsi="Times New Roman" w:cs="Times New Roman"/>
          <w:sz w:val="25"/>
          <w:szCs w:val="25"/>
          <w:lang w:eastAsia="ru-RU"/>
        </w:rPr>
      </w:pPr>
    </w:p>
    <w:p w:rsidR="00FA0059" w:rsidRPr="001C6A82" w:rsidP="00FA0059">
      <w:pPr>
        <w:spacing w:after="0" w:line="240" w:lineRule="auto"/>
        <w:ind w:firstLine="720"/>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Мировой судья судебного участка №</w:t>
      </w:r>
      <w:r w:rsidR="00076592">
        <w:rPr>
          <w:rFonts w:ascii="Times New Roman" w:eastAsia="Times New Roman" w:hAnsi="Times New Roman" w:cs="Times New Roman"/>
          <w:sz w:val="25"/>
          <w:szCs w:val="25"/>
          <w:lang w:eastAsia="ru-RU"/>
        </w:rPr>
        <w:t>4</w:t>
      </w:r>
      <w:r w:rsidRPr="001C6A82">
        <w:rPr>
          <w:rFonts w:ascii="Times New Roman" w:eastAsia="Times New Roman" w:hAnsi="Times New Roman" w:cs="Times New Roman"/>
          <w:sz w:val="25"/>
          <w:szCs w:val="25"/>
          <w:lang w:eastAsia="ru-RU"/>
        </w:rPr>
        <w:t xml:space="preserve"> Ханты-Мансийского судебного района Ханты-Мансийского автономного округа-Югры </w:t>
      </w:r>
      <w:r w:rsidR="00076592">
        <w:rPr>
          <w:rFonts w:ascii="Times New Roman" w:eastAsia="Times New Roman" w:hAnsi="Times New Roman" w:cs="Times New Roman"/>
          <w:sz w:val="25"/>
          <w:szCs w:val="25"/>
          <w:lang w:eastAsia="ru-RU"/>
        </w:rPr>
        <w:t>Горленко Е.В</w:t>
      </w:r>
      <w:r w:rsidRPr="001C6A82">
        <w:rPr>
          <w:rFonts w:ascii="Times New Roman" w:eastAsia="Times New Roman" w:hAnsi="Times New Roman" w:cs="Times New Roman"/>
          <w:sz w:val="25"/>
          <w:szCs w:val="25"/>
          <w:lang w:eastAsia="ru-RU"/>
        </w:rPr>
        <w:t xml:space="preserve">., </w:t>
      </w:r>
    </w:p>
    <w:p w:rsidR="008813BE" w:rsidRPr="001C6A82"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рассмотрев в открытом судебном заседании в помещении мир</w:t>
      </w:r>
      <w:r w:rsidR="00AE61F9">
        <w:rPr>
          <w:rFonts w:ascii="Times New Roman" w:eastAsia="Times New Roman" w:hAnsi="Times New Roman" w:cs="Times New Roman"/>
          <w:sz w:val="25"/>
          <w:szCs w:val="25"/>
          <w:lang w:eastAsia="ru-RU"/>
        </w:rPr>
        <w:t>ового судьи судебного участка №4</w:t>
      </w:r>
      <w:r w:rsidRPr="001C6A82">
        <w:rPr>
          <w:rFonts w:ascii="Times New Roman" w:eastAsia="Times New Roman" w:hAnsi="Times New Roman" w:cs="Times New Roman"/>
          <w:sz w:val="25"/>
          <w:szCs w:val="25"/>
          <w:lang w:eastAsia="ru-RU"/>
        </w:rPr>
        <w:t xml:space="preserve"> Ханты-Мансийского судебного района дело об административном правонарушении </w:t>
      </w:r>
      <w:r w:rsidRPr="001C6A82">
        <w:rPr>
          <w:rFonts w:ascii="Times New Roman" w:eastAsia="Times New Roman" w:hAnsi="Times New Roman" w:cs="Times New Roman"/>
          <w:b/>
          <w:sz w:val="25"/>
          <w:szCs w:val="25"/>
          <w:lang w:eastAsia="ru-RU"/>
        </w:rPr>
        <w:t>№5-</w:t>
      </w:r>
      <w:r w:rsidR="00AE61F9">
        <w:rPr>
          <w:rFonts w:ascii="Times New Roman" w:eastAsia="Times New Roman" w:hAnsi="Times New Roman" w:cs="Times New Roman"/>
          <w:b/>
          <w:sz w:val="25"/>
          <w:szCs w:val="25"/>
          <w:lang w:eastAsia="ru-RU"/>
        </w:rPr>
        <w:t>54</w:t>
      </w:r>
      <w:r w:rsidRPr="001C6A82">
        <w:rPr>
          <w:rFonts w:ascii="Times New Roman" w:eastAsia="Times New Roman" w:hAnsi="Times New Roman" w:cs="Times New Roman"/>
          <w:b/>
          <w:sz w:val="25"/>
          <w:szCs w:val="25"/>
          <w:lang w:eastAsia="ru-RU"/>
        </w:rPr>
        <w:t>-2804/20</w:t>
      </w:r>
      <w:r w:rsidRPr="001C6A82" w:rsidR="0038462C">
        <w:rPr>
          <w:rFonts w:ascii="Times New Roman" w:eastAsia="Times New Roman" w:hAnsi="Times New Roman" w:cs="Times New Roman"/>
          <w:b/>
          <w:sz w:val="25"/>
          <w:szCs w:val="25"/>
          <w:lang w:eastAsia="ru-RU"/>
        </w:rPr>
        <w:t>2</w:t>
      </w:r>
      <w:r w:rsidR="00AE61F9">
        <w:rPr>
          <w:rFonts w:ascii="Times New Roman" w:eastAsia="Times New Roman" w:hAnsi="Times New Roman" w:cs="Times New Roman"/>
          <w:b/>
          <w:sz w:val="25"/>
          <w:szCs w:val="25"/>
          <w:lang w:eastAsia="ru-RU"/>
        </w:rPr>
        <w:t>4</w:t>
      </w:r>
      <w:r w:rsidRPr="001C6A82" w:rsidR="001C6A82">
        <w:rPr>
          <w:rFonts w:ascii="Times New Roman" w:eastAsia="Times New Roman" w:hAnsi="Times New Roman" w:cs="Times New Roman"/>
          <w:sz w:val="25"/>
          <w:szCs w:val="25"/>
          <w:lang w:eastAsia="ru-RU"/>
        </w:rPr>
        <w:t>, возбужденное по ч.2</w:t>
      </w:r>
      <w:r w:rsidRPr="001C6A82">
        <w:rPr>
          <w:rFonts w:ascii="Times New Roman" w:eastAsia="Times New Roman" w:hAnsi="Times New Roman" w:cs="Times New Roman"/>
          <w:sz w:val="25"/>
          <w:szCs w:val="25"/>
          <w:lang w:eastAsia="ru-RU"/>
        </w:rPr>
        <w:t xml:space="preserve"> ст.12.8 КоАП РФ в отношении </w:t>
      </w:r>
      <w:r w:rsidR="00076592">
        <w:rPr>
          <w:rFonts w:ascii="Times New Roman" w:eastAsia="Times New Roman" w:hAnsi="Times New Roman" w:cs="Times New Roman"/>
          <w:b/>
          <w:bCs/>
          <w:iCs/>
          <w:sz w:val="25"/>
          <w:szCs w:val="25"/>
          <w:lang w:eastAsia="ru-RU"/>
        </w:rPr>
        <w:t xml:space="preserve">Сидоровой </w:t>
      </w:r>
      <w:r w:rsidR="00B84DF6">
        <w:rPr>
          <w:rFonts w:ascii="Times New Roman" w:eastAsia="Times New Roman" w:hAnsi="Times New Roman" w:cs="Times New Roman"/>
          <w:b/>
          <w:bCs/>
          <w:iCs/>
          <w:sz w:val="25"/>
          <w:szCs w:val="25"/>
          <w:lang w:eastAsia="ru-RU"/>
        </w:rPr>
        <w:t>П.Т.***</w:t>
      </w:r>
      <w:r w:rsidRPr="001C6A82" w:rsidR="001C6A82">
        <w:rPr>
          <w:rFonts w:ascii="Times New Roman" w:eastAsia="Times New Roman" w:hAnsi="Times New Roman" w:cs="Times New Roman"/>
          <w:bCs/>
          <w:iCs/>
          <w:sz w:val="25"/>
          <w:szCs w:val="25"/>
          <w:lang w:eastAsia="ru-RU"/>
        </w:rPr>
        <w:t xml:space="preserve">, </w:t>
      </w:r>
      <w:r w:rsidRPr="001C6A82" w:rsidR="001C6A82">
        <w:rPr>
          <w:rFonts w:ascii="Times New Roman" w:eastAsia="Times New Roman" w:hAnsi="Times New Roman" w:cs="Times New Roman"/>
          <w:bCs/>
          <w:iCs/>
          <w:sz w:val="25"/>
          <w:szCs w:val="25"/>
          <w:lang w:eastAsia="ru-RU"/>
        </w:rPr>
        <w:t>привлекавшегося</w:t>
      </w:r>
      <w:r w:rsidRPr="001C6A82" w:rsidR="001C6A82">
        <w:rPr>
          <w:rFonts w:ascii="Times New Roman" w:eastAsia="Times New Roman" w:hAnsi="Times New Roman" w:cs="Times New Roman"/>
          <w:bCs/>
          <w:iCs/>
          <w:sz w:val="25"/>
          <w:szCs w:val="25"/>
          <w:lang w:eastAsia="ru-RU"/>
        </w:rPr>
        <w:t xml:space="preserve"> ранее к административной ответственности</w:t>
      </w:r>
      <w:r w:rsidRPr="001C6A82">
        <w:rPr>
          <w:rFonts w:ascii="Times New Roman" w:eastAsia="Times New Roman" w:hAnsi="Times New Roman" w:cs="Times New Roman"/>
          <w:sz w:val="25"/>
          <w:szCs w:val="25"/>
          <w:lang w:eastAsia="ru-RU"/>
        </w:rPr>
        <w:t xml:space="preserve">, </w:t>
      </w:r>
    </w:p>
    <w:p w:rsidR="008813BE" w:rsidRPr="001C6A82" w:rsidP="008813BE">
      <w:pPr>
        <w:spacing w:before="120" w:after="120" w:line="240" w:lineRule="auto"/>
        <w:jc w:val="center"/>
        <w:rPr>
          <w:rFonts w:ascii="Times New Roman" w:eastAsia="Times New Roman" w:hAnsi="Times New Roman" w:cs="Times New Roman"/>
          <w:sz w:val="25"/>
          <w:szCs w:val="25"/>
          <w:lang w:eastAsia="ru-RU"/>
        </w:rPr>
      </w:pPr>
      <w:r w:rsidRPr="001C6A82">
        <w:rPr>
          <w:rFonts w:ascii="Times New Roman" w:eastAsia="Times New Roman" w:hAnsi="Times New Roman" w:cs="Times New Roman"/>
          <w:b/>
          <w:bCs/>
          <w:sz w:val="25"/>
          <w:szCs w:val="25"/>
          <w:lang w:eastAsia="ru-RU"/>
        </w:rPr>
        <w:t>УСТАНОВИЛ</w:t>
      </w:r>
      <w:r w:rsidRPr="001C6A82">
        <w:rPr>
          <w:rFonts w:ascii="Times New Roman" w:eastAsia="Times New Roman" w:hAnsi="Times New Roman" w:cs="Times New Roman"/>
          <w:sz w:val="25"/>
          <w:szCs w:val="25"/>
          <w:lang w:eastAsia="ru-RU"/>
        </w:rPr>
        <w:t>:</w:t>
      </w:r>
    </w:p>
    <w:p w:rsidR="00FA0059" w:rsidRPr="001C6A82"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Сидорова П.Т</w:t>
      </w:r>
      <w:r w:rsidRPr="001C6A82" w:rsidR="001C6A82">
        <w:rPr>
          <w:rFonts w:ascii="Times New Roman" w:eastAsia="Times New Roman" w:hAnsi="Times New Roman" w:cs="Times New Roman"/>
          <w:sz w:val="25"/>
          <w:szCs w:val="25"/>
          <w:lang w:eastAsia="ru-RU"/>
        </w:rPr>
        <w:t xml:space="preserve">., являясь собственником автомобиля марки </w:t>
      </w:r>
      <w:r w:rsidR="00B84DF6">
        <w:rPr>
          <w:rFonts w:ascii="Times New Roman" w:eastAsia="Times New Roman" w:hAnsi="Times New Roman" w:cs="Times New Roman"/>
          <w:sz w:val="25"/>
          <w:szCs w:val="25"/>
          <w:lang w:eastAsia="ru-RU"/>
        </w:rPr>
        <w:t>***</w:t>
      </w:r>
      <w:r w:rsidRPr="001C6A82" w:rsidR="001C6A82">
        <w:rPr>
          <w:rFonts w:ascii="Times New Roman" w:eastAsia="Times New Roman" w:hAnsi="Times New Roman" w:cs="Times New Roman"/>
          <w:sz w:val="25"/>
          <w:szCs w:val="25"/>
          <w:lang w:eastAsia="ru-RU"/>
        </w:rPr>
        <w:t xml:space="preserve">, государственный регистрационный знак </w:t>
      </w:r>
      <w:r w:rsidR="00B84DF6">
        <w:rPr>
          <w:rFonts w:ascii="Times New Roman" w:eastAsia="Times New Roman" w:hAnsi="Times New Roman" w:cs="Times New Roman"/>
          <w:sz w:val="25"/>
          <w:szCs w:val="25"/>
          <w:lang w:eastAsia="ru-RU"/>
        </w:rPr>
        <w:t>***</w:t>
      </w:r>
      <w:r w:rsidRPr="001C6A82" w:rsidR="001C6A82">
        <w:rPr>
          <w:rFonts w:ascii="Times New Roman" w:eastAsia="Times New Roman" w:hAnsi="Times New Roman" w:cs="Times New Roman"/>
          <w:sz w:val="25"/>
          <w:szCs w:val="25"/>
          <w:lang w:eastAsia="ru-RU"/>
        </w:rPr>
        <w:t xml:space="preserve">, в нарушение п.2.7 Правил дорожного движения Российской Федерации, утвержденных Постановлением Правительства Российской Федерации от 23.10.1993 №1090, </w:t>
      </w:r>
      <w:r>
        <w:rPr>
          <w:rFonts w:ascii="Times New Roman" w:eastAsia="Times New Roman" w:hAnsi="Times New Roman" w:cs="Times New Roman"/>
          <w:sz w:val="25"/>
          <w:szCs w:val="25"/>
          <w:lang w:eastAsia="ru-RU"/>
        </w:rPr>
        <w:t>02</w:t>
      </w:r>
      <w:r w:rsidRPr="001C6A82" w:rsidR="001C6A82">
        <w:rPr>
          <w:rFonts w:ascii="Times New Roman" w:eastAsia="Times New Roman" w:hAnsi="Times New Roman" w:cs="Times New Roman"/>
          <w:sz w:val="25"/>
          <w:szCs w:val="25"/>
          <w:lang w:eastAsia="ru-RU"/>
        </w:rPr>
        <w:t>.1</w:t>
      </w:r>
      <w:r>
        <w:rPr>
          <w:rFonts w:ascii="Times New Roman" w:eastAsia="Times New Roman" w:hAnsi="Times New Roman" w:cs="Times New Roman"/>
          <w:sz w:val="25"/>
          <w:szCs w:val="25"/>
          <w:lang w:eastAsia="ru-RU"/>
        </w:rPr>
        <w:t>2</w:t>
      </w:r>
      <w:r w:rsidRPr="001C6A82" w:rsidR="001C6A82">
        <w:rPr>
          <w:rFonts w:ascii="Times New Roman" w:eastAsia="Times New Roman" w:hAnsi="Times New Roman" w:cs="Times New Roman"/>
          <w:sz w:val="25"/>
          <w:szCs w:val="25"/>
          <w:lang w:eastAsia="ru-RU"/>
        </w:rPr>
        <w:t xml:space="preserve">.2023 около </w:t>
      </w:r>
      <w:r>
        <w:rPr>
          <w:rFonts w:ascii="Times New Roman" w:eastAsia="Times New Roman" w:hAnsi="Times New Roman" w:cs="Times New Roman"/>
          <w:sz w:val="25"/>
          <w:szCs w:val="25"/>
          <w:lang w:eastAsia="ru-RU"/>
        </w:rPr>
        <w:t>21</w:t>
      </w:r>
      <w:r w:rsidRPr="001C6A82" w:rsidR="001C6A82">
        <w:rPr>
          <w:rFonts w:ascii="Times New Roman" w:eastAsia="Times New Roman" w:hAnsi="Times New Roman" w:cs="Times New Roman"/>
          <w:sz w:val="25"/>
          <w:szCs w:val="25"/>
          <w:lang w:eastAsia="ru-RU"/>
        </w:rPr>
        <w:t xml:space="preserve"> час. </w:t>
      </w:r>
      <w:r>
        <w:rPr>
          <w:rFonts w:ascii="Times New Roman" w:eastAsia="Times New Roman" w:hAnsi="Times New Roman" w:cs="Times New Roman"/>
          <w:sz w:val="25"/>
          <w:szCs w:val="25"/>
          <w:lang w:eastAsia="ru-RU"/>
        </w:rPr>
        <w:t>00</w:t>
      </w:r>
      <w:r w:rsidRPr="001C6A82" w:rsidR="001C6A82">
        <w:rPr>
          <w:rFonts w:ascii="Times New Roman" w:eastAsia="Times New Roman" w:hAnsi="Times New Roman" w:cs="Times New Roman"/>
          <w:sz w:val="25"/>
          <w:szCs w:val="25"/>
          <w:lang w:eastAsia="ru-RU"/>
        </w:rPr>
        <w:t xml:space="preserve"> мин. у дома №</w:t>
      </w:r>
      <w:r w:rsidR="00B84DF6">
        <w:rPr>
          <w:rFonts w:ascii="Times New Roman" w:eastAsia="Times New Roman" w:hAnsi="Times New Roman" w:cs="Times New Roman"/>
          <w:sz w:val="25"/>
          <w:szCs w:val="25"/>
          <w:lang w:eastAsia="ru-RU"/>
        </w:rPr>
        <w:t>***</w:t>
      </w:r>
      <w:r w:rsidRPr="001C6A82" w:rsidR="001C6A82">
        <w:rPr>
          <w:rFonts w:ascii="Times New Roman" w:eastAsia="Times New Roman" w:hAnsi="Times New Roman" w:cs="Times New Roman"/>
          <w:sz w:val="25"/>
          <w:szCs w:val="25"/>
          <w:lang w:eastAsia="ru-RU"/>
        </w:rPr>
        <w:t xml:space="preserve"> по ул.</w:t>
      </w:r>
      <w:r w:rsidR="00B84DF6">
        <w:rPr>
          <w:rFonts w:ascii="Times New Roman" w:eastAsia="Times New Roman" w:hAnsi="Times New Roman" w:cs="Times New Roman"/>
          <w:sz w:val="25"/>
          <w:szCs w:val="25"/>
          <w:lang w:eastAsia="ru-RU"/>
        </w:rPr>
        <w:t>***</w:t>
      </w:r>
      <w:r w:rsidRPr="001C6A82" w:rsidR="001C6A82">
        <w:rPr>
          <w:rFonts w:ascii="Times New Roman" w:eastAsia="Times New Roman" w:hAnsi="Times New Roman" w:cs="Times New Roman"/>
          <w:sz w:val="25"/>
          <w:szCs w:val="25"/>
          <w:lang w:eastAsia="ru-RU"/>
        </w:rPr>
        <w:t xml:space="preserve"> в г.</w:t>
      </w:r>
      <w:r w:rsidR="00B84DF6">
        <w:rPr>
          <w:rFonts w:ascii="Times New Roman" w:eastAsia="Times New Roman" w:hAnsi="Times New Roman" w:cs="Times New Roman"/>
          <w:sz w:val="25"/>
          <w:szCs w:val="25"/>
          <w:lang w:eastAsia="ru-RU"/>
        </w:rPr>
        <w:t>***</w:t>
      </w:r>
      <w:r w:rsidRPr="001C6A82" w:rsidR="001C6A82">
        <w:rPr>
          <w:rFonts w:ascii="Times New Roman" w:eastAsia="Times New Roman" w:hAnsi="Times New Roman" w:cs="Times New Roman"/>
          <w:sz w:val="25"/>
          <w:szCs w:val="25"/>
          <w:lang w:eastAsia="ru-RU"/>
        </w:rPr>
        <w:t xml:space="preserve"> передал</w:t>
      </w:r>
      <w:r>
        <w:rPr>
          <w:rFonts w:ascii="Times New Roman" w:eastAsia="Times New Roman" w:hAnsi="Times New Roman" w:cs="Times New Roman"/>
          <w:sz w:val="25"/>
          <w:szCs w:val="25"/>
          <w:lang w:eastAsia="ru-RU"/>
        </w:rPr>
        <w:t>а</w:t>
      </w:r>
      <w:r w:rsidRPr="001C6A82" w:rsidR="001C6A82">
        <w:rPr>
          <w:rFonts w:ascii="Times New Roman" w:eastAsia="Times New Roman" w:hAnsi="Times New Roman" w:cs="Times New Roman"/>
          <w:sz w:val="25"/>
          <w:szCs w:val="25"/>
          <w:lang w:eastAsia="ru-RU"/>
        </w:rPr>
        <w:t xml:space="preserve"> управление транспортным средством водителю </w:t>
      </w:r>
      <w:r w:rsidR="00B84DF6">
        <w:rPr>
          <w:rFonts w:ascii="Times New Roman" w:eastAsia="Times New Roman" w:hAnsi="Times New Roman" w:cs="Times New Roman"/>
          <w:sz w:val="25"/>
          <w:szCs w:val="25"/>
          <w:lang w:eastAsia="ru-RU"/>
        </w:rPr>
        <w:t>**</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находящегося</w:t>
      </w:r>
      <w:r w:rsidRPr="001C6A82" w:rsidR="001C6A82">
        <w:rPr>
          <w:rFonts w:ascii="Times New Roman" w:eastAsia="Times New Roman" w:hAnsi="Times New Roman" w:cs="Times New Roman"/>
          <w:sz w:val="25"/>
          <w:szCs w:val="25"/>
          <w:lang w:eastAsia="ru-RU"/>
        </w:rPr>
        <w:t xml:space="preserve"> в состоянии опьянения</w:t>
      </w:r>
      <w:r w:rsidRPr="001C6A82" w:rsidR="006255CA">
        <w:rPr>
          <w:rFonts w:ascii="Times New Roman" w:eastAsia="Times New Roman" w:hAnsi="Times New Roman" w:cs="Times New Roman"/>
          <w:sz w:val="25"/>
          <w:szCs w:val="25"/>
          <w:lang w:eastAsia="ru-RU"/>
        </w:rPr>
        <w:t>.</w:t>
      </w:r>
    </w:p>
    <w:p w:rsidR="002D0299" w:rsidP="000304AE">
      <w:pPr>
        <w:tabs>
          <w:tab w:val="left" w:pos="4820"/>
        </w:tabs>
        <w:spacing w:after="0" w:line="240" w:lineRule="auto"/>
        <w:ind w:firstLine="709"/>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В судебно</w:t>
      </w:r>
      <w:r w:rsidR="000304AE">
        <w:rPr>
          <w:rFonts w:ascii="Times New Roman" w:eastAsia="Times New Roman" w:hAnsi="Times New Roman" w:cs="Times New Roman"/>
          <w:sz w:val="25"/>
          <w:szCs w:val="25"/>
          <w:lang w:eastAsia="ru-RU"/>
        </w:rPr>
        <w:t>м</w:t>
      </w:r>
      <w:r w:rsidRPr="001C6A82">
        <w:rPr>
          <w:rFonts w:ascii="Times New Roman" w:eastAsia="Times New Roman" w:hAnsi="Times New Roman" w:cs="Times New Roman"/>
          <w:sz w:val="25"/>
          <w:szCs w:val="25"/>
          <w:lang w:eastAsia="ru-RU"/>
        </w:rPr>
        <w:t xml:space="preserve"> заседани</w:t>
      </w:r>
      <w:r w:rsidR="000304AE">
        <w:rPr>
          <w:rFonts w:ascii="Times New Roman" w:eastAsia="Times New Roman" w:hAnsi="Times New Roman" w:cs="Times New Roman"/>
          <w:sz w:val="25"/>
          <w:szCs w:val="25"/>
          <w:lang w:eastAsia="ru-RU"/>
        </w:rPr>
        <w:t>и</w:t>
      </w:r>
      <w:r w:rsidRPr="001C6A82">
        <w:rPr>
          <w:rFonts w:ascii="Times New Roman" w:eastAsia="Times New Roman" w:hAnsi="Times New Roman" w:cs="Times New Roman"/>
          <w:sz w:val="25"/>
          <w:szCs w:val="25"/>
          <w:lang w:eastAsia="ru-RU"/>
        </w:rPr>
        <w:t xml:space="preserve"> </w:t>
      </w:r>
      <w:r w:rsidRPr="00076592" w:rsidR="00076592">
        <w:rPr>
          <w:rFonts w:ascii="Times New Roman" w:eastAsia="Times New Roman" w:hAnsi="Times New Roman" w:cs="Times New Roman"/>
          <w:sz w:val="25"/>
          <w:szCs w:val="25"/>
          <w:lang w:eastAsia="ru-RU"/>
        </w:rPr>
        <w:t>Сидорова П.Т</w:t>
      </w:r>
      <w:r w:rsidRPr="001C6A82">
        <w:rPr>
          <w:rFonts w:ascii="Times New Roman" w:eastAsia="Times New Roman" w:hAnsi="Times New Roman" w:cs="Times New Roman"/>
          <w:sz w:val="25"/>
          <w:szCs w:val="25"/>
          <w:lang w:eastAsia="ru-RU"/>
        </w:rPr>
        <w:t xml:space="preserve">. </w:t>
      </w:r>
      <w:r w:rsidR="000304AE">
        <w:rPr>
          <w:rFonts w:ascii="Times New Roman" w:eastAsia="Times New Roman" w:hAnsi="Times New Roman" w:cs="Times New Roman"/>
          <w:sz w:val="25"/>
          <w:szCs w:val="25"/>
          <w:lang w:eastAsia="ru-RU"/>
        </w:rPr>
        <w:t xml:space="preserve">правом на защитника не воспользовалась, вину </w:t>
      </w:r>
      <w:r w:rsidR="00575AFB">
        <w:rPr>
          <w:rFonts w:ascii="Times New Roman" w:eastAsia="Times New Roman" w:hAnsi="Times New Roman" w:cs="Times New Roman"/>
          <w:sz w:val="25"/>
          <w:szCs w:val="25"/>
          <w:lang w:eastAsia="ru-RU"/>
        </w:rPr>
        <w:t xml:space="preserve">признала в части передачи управления транспортным средством, при этом он не знала, что </w:t>
      </w:r>
      <w:r w:rsidR="00B84DF6">
        <w:rPr>
          <w:rFonts w:ascii="Times New Roman" w:eastAsia="Times New Roman" w:hAnsi="Times New Roman" w:cs="Times New Roman"/>
          <w:sz w:val="25"/>
          <w:szCs w:val="25"/>
          <w:lang w:eastAsia="ru-RU"/>
        </w:rPr>
        <w:t>***</w:t>
      </w:r>
      <w:r w:rsidR="00575AFB">
        <w:rPr>
          <w:rFonts w:ascii="Times New Roman" w:eastAsia="Times New Roman" w:hAnsi="Times New Roman" w:cs="Times New Roman"/>
          <w:sz w:val="25"/>
          <w:szCs w:val="25"/>
          <w:lang w:eastAsia="ru-RU"/>
        </w:rPr>
        <w:t xml:space="preserve"> не имеет права управления транспортными средствами и находится в состоянии опьянения. </w:t>
      </w:r>
    </w:p>
    <w:p w:rsidR="00FA0059" w:rsidRPr="001C6A82" w:rsidP="00FA0059">
      <w:pPr>
        <w:tabs>
          <w:tab w:val="left" w:pos="4820"/>
        </w:tabs>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Заслушав Сидорову П.Т., и</w:t>
      </w:r>
      <w:r w:rsidRPr="001C6A82">
        <w:rPr>
          <w:rFonts w:ascii="Times New Roman" w:eastAsia="Times New Roman" w:hAnsi="Times New Roman" w:cs="Times New Roman"/>
          <w:sz w:val="25"/>
          <w:szCs w:val="25"/>
          <w:lang w:eastAsia="ru-RU"/>
        </w:rPr>
        <w:t>зучив письменные материалы дела, мировой судья пришел к следующему.</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Ответственность по ч.2 ст.12.8 КоАП РФ наступает в случае передачи управления транспортным средством лицу, находящимся в состоянии опьянения.</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Объективная сторона состава административного правонарушения, предусмотренного частью 2 статьи 12.8 КоАП РФ, характеризуется в самоустранении водителя, который управлял или должен был управлять транспортным средством, и передаче им управления транспортным средством лицу, находящемуся в состоянии опьянения. Совершение данного административного правонарушения возможно, как умышленно, так и по неосторожности.</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Для привлечения к административной ответственности, предусмотренной ч.2 ст.12.8 КоАП РФ, правовое значение имеет факт передачи управления транспортным средством лицу, находящемуся в состоянии опьянения (алкогольного, наркотического или иного).</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Передача управления предполагает совершение волевых действий, которые заключаются в том, что транспортное средство отдается для управления, выполнения функций водителя иному лицу.</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Факт передачи </w:t>
      </w:r>
      <w:r w:rsidR="00076592">
        <w:rPr>
          <w:rFonts w:ascii="Times New Roman" w:eastAsia="Times New Roman" w:hAnsi="Times New Roman" w:cs="Times New Roman"/>
          <w:sz w:val="25"/>
          <w:szCs w:val="25"/>
          <w:lang w:eastAsia="ru-RU"/>
        </w:rPr>
        <w:t>Сидоровой</w:t>
      </w:r>
      <w:r w:rsidRPr="00076592" w:rsidR="00076592">
        <w:rPr>
          <w:rFonts w:ascii="Times New Roman" w:eastAsia="Times New Roman" w:hAnsi="Times New Roman" w:cs="Times New Roman"/>
          <w:sz w:val="25"/>
          <w:szCs w:val="25"/>
          <w:lang w:eastAsia="ru-RU"/>
        </w:rPr>
        <w:t xml:space="preserve"> П.Т</w:t>
      </w:r>
      <w:r w:rsidRPr="001C6A82">
        <w:rPr>
          <w:rFonts w:ascii="Times New Roman" w:eastAsia="Times New Roman" w:hAnsi="Times New Roman" w:cs="Times New Roman"/>
          <w:sz w:val="25"/>
          <w:szCs w:val="25"/>
          <w:lang w:eastAsia="ru-RU"/>
        </w:rPr>
        <w:t xml:space="preserve">. управление транспортным средством </w:t>
      </w:r>
      <w:r w:rsidR="00B84DF6">
        <w:rPr>
          <w:rFonts w:ascii="Times New Roman" w:eastAsia="Times New Roman" w:hAnsi="Times New Roman" w:cs="Times New Roman"/>
          <w:sz w:val="25"/>
          <w:szCs w:val="25"/>
          <w:lang w:eastAsia="ru-RU"/>
        </w:rPr>
        <w:t>***</w:t>
      </w:r>
      <w:r w:rsidR="00076592">
        <w:rPr>
          <w:rFonts w:ascii="Times New Roman" w:eastAsia="Times New Roman" w:hAnsi="Times New Roman" w:cs="Times New Roman"/>
          <w:sz w:val="25"/>
          <w:szCs w:val="25"/>
          <w:lang w:eastAsia="ru-RU"/>
        </w:rPr>
        <w:t>, находящегося</w:t>
      </w:r>
      <w:r w:rsidRPr="001C6A82">
        <w:rPr>
          <w:rFonts w:ascii="Times New Roman" w:eastAsia="Times New Roman" w:hAnsi="Times New Roman" w:cs="Times New Roman"/>
          <w:sz w:val="25"/>
          <w:szCs w:val="25"/>
          <w:lang w:eastAsia="ru-RU"/>
        </w:rPr>
        <w:t xml:space="preserve"> в состоянии опьянения, подтверждается, исследованными судом доказательствами, а именно, </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-протоколом об административном правонарушении серии </w:t>
      </w:r>
      <w:r w:rsidR="00B84DF6">
        <w:rPr>
          <w:rFonts w:ascii="Times New Roman" w:eastAsia="Times New Roman" w:hAnsi="Times New Roman" w:cs="Times New Roman"/>
          <w:sz w:val="25"/>
          <w:szCs w:val="25"/>
          <w:lang w:eastAsia="ru-RU"/>
        </w:rPr>
        <w:t>***</w:t>
      </w:r>
      <w:r w:rsidRPr="001C6A82">
        <w:rPr>
          <w:rFonts w:ascii="Times New Roman" w:eastAsia="Times New Roman" w:hAnsi="Times New Roman" w:cs="Times New Roman"/>
          <w:sz w:val="25"/>
          <w:szCs w:val="25"/>
          <w:lang w:eastAsia="ru-RU"/>
        </w:rPr>
        <w:t xml:space="preserve"> от </w:t>
      </w:r>
      <w:r w:rsidR="00076592">
        <w:rPr>
          <w:rFonts w:ascii="Times New Roman" w:eastAsia="Times New Roman" w:hAnsi="Times New Roman" w:cs="Times New Roman"/>
          <w:sz w:val="25"/>
          <w:szCs w:val="25"/>
          <w:lang w:eastAsia="ru-RU"/>
        </w:rPr>
        <w:t>03</w:t>
      </w:r>
      <w:r w:rsidRPr="001C6A82">
        <w:rPr>
          <w:rFonts w:ascii="Times New Roman" w:eastAsia="Times New Roman" w:hAnsi="Times New Roman" w:cs="Times New Roman"/>
          <w:sz w:val="25"/>
          <w:szCs w:val="25"/>
          <w:lang w:eastAsia="ru-RU"/>
        </w:rPr>
        <w:t>.1</w:t>
      </w:r>
      <w:r w:rsidR="00076592">
        <w:rPr>
          <w:rFonts w:ascii="Times New Roman" w:eastAsia="Times New Roman" w:hAnsi="Times New Roman" w:cs="Times New Roman"/>
          <w:sz w:val="25"/>
          <w:szCs w:val="25"/>
          <w:lang w:eastAsia="ru-RU"/>
        </w:rPr>
        <w:t>2</w:t>
      </w:r>
      <w:r w:rsidRPr="001C6A82">
        <w:rPr>
          <w:rFonts w:ascii="Times New Roman" w:eastAsia="Times New Roman" w:hAnsi="Times New Roman" w:cs="Times New Roman"/>
          <w:sz w:val="25"/>
          <w:szCs w:val="25"/>
          <w:lang w:eastAsia="ru-RU"/>
        </w:rPr>
        <w:t>.2023,</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-объяснениями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 xml:space="preserve">. от </w:t>
      </w:r>
      <w:r w:rsidR="00076592">
        <w:rPr>
          <w:rFonts w:ascii="Times New Roman" w:eastAsia="Times New Roman" w:hAnsi="Times New Roman" w:cs="Times New Roman"/>
          <w:sz w:val="25"/>
          <w:szCs w:val="25"/>
          <w:lang w:eastAsia="ru-RU"/>
        </w:rPr>
        <w:t>03</w:t>
      </w:r>
      <w:r w:rsidRPr="001C6A82">
        <w:rPr>
          <w:rFonts w:ascii="Times New Roman" w:eastAsia="Times New Roman" w:hAnsi="Times New Roman" w:cs="Times New Roman"/>
          <w:sz w:val="25"/>
          <w:szCs w:val="25"/>
          <w:lang w:eastAsia="ru-RU"/>
        </w:rPr>
        <w:t>.</w:t>
      </w:r>
      <w:r w:rsidR="00076592">
        <w:rPr>
          <w:rFonts w:ascii="Times New Roman" w:eastAsia="Times New Roman" w:hAnsi="Times New Roman" w:cs="Times New Roman"/>
          <w:sz w:val="25"/>
          <w:szCs w:val="25"/>
          <w:lang w:eastAsia="ru-RU"/>
        </w:rPr>
        <w:t>12</w:t>
      </w:r>
      <w:r w:rsidRPr="001C6A82">
        <w:rPr>
          <w:rFonts w:ascii="Times New Roman" w:eastAsia="Times New Roman" w:hAnsi="Times New Roman" w:cs="Times New Roman"/>
          <w:sz w:val="25"/>
          <w:szCs w:val="25"/>
          <w:lang w:eastAsia="ru-RU"/>
        </w:rPr>
        <w:t>.2023;</w:t>
      </w:r>
    </w:p>
    <w:p w:rsidR="001C6A82" w:rsidP="001C6A82">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-рапортами</w:t>
      </w:r>
      <w:r w:rsidRPr="001C6A82">
        <w:rPr>
          <w:rFonts w:ascii="Times New Roman" w:eastAsia="Times New Roman" w:hAnsi="Times New Roman" w:cs="Times New Roman"/>
          <w:sz w:val="25"/>
          <w:szCs w:val="25"/>
          <w:lang w:eastAsia="ru-RU"/>
        </w:rPr>
        <w:t xml:space="preserve"> ИДПС ОГИБДД МОМВД России «</w:t>
      </w:r>
      <w:r w:rsidR="00B84DF6">
        <w:rPr>
          <w:rFonts w:ascii="Times New Roman" w:eastAsia="Times New Roman" w:hAnsi="Times New Roman" w:cs="Times New Roman"/>
          <w:sz w:val="25"/>
          <w:szCs w:val="25"/>
          <w:lang w:eastAsia="ru-RU"/>
        </w:rPr>
        <w:t>***</w:t>
      </w:r>
      <w:r w:rsidRPr="001C6A82">
        <w:rPr>
          <w:rFonts w:ascii="Times New Roman" w:eastAsia="Times New Roman" w:hAnsi="Times New Roman" w:cs="Times New Roman"/>
          <w:sz w:val="25"/>
          <w:szCs w:val="25"/>
          <w:lang w:eastAsia="ru-RU"/>
        </w:rPr>
        <w:t xml:space="preserve">» </w:t>
      </w:r>
      <w:r w:rsidR="00B84DF6">
        <w:rPr>
          <w:rFonts w:ascii="Times New Roman" w:eastAsia="Times New Roman" w:hAnsi="Times New Roman" w:cs="Times New Roman"/>
          <w:sz w:val="25"/>
          <w:szCs w:val="25"/>
          <w:lang w:eastAsia="ru-RU"/>
        </w:rPr>
        <w:t>***</w:t>
      </w:r>
      <w:r w:rsidRPr="001C6A82">
        <w:rPr>
          <w:rFonts w:ascii="Times New Roman" w:eastAsia="Times New Roman" w:hAnsi="Times New Roman" w:cs="Times New Roman"/>
          <w:sz w:val="25"/>
          <w:szCs w:val="25"/>
          <w:lang w:eastAsia="ru-RU"/>
        </w:rPr>
        <w:t>;</w:t>
      </w:r>
    </w:p>
    <w:p w:rsidR="00243A06" w:rsidP="001C6A82">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-копией объяснений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от 02.12.2023;</w:t>
      </w:r>
    </w:p>
    <w:p w:rsidR="00243A06" w:rsidP="001C6A82">
      <w:pPr>
        <w:spacing w:after="0" w:line="240" w:lineRule="auto"/>
        <w:ind w:firstLine="708"/>
        <w:jc w:val="both"/>
        <w:rPr>
          <w:rFonts w:ascii="Times New Roman" w:eastAsia="Times New Roman" w:hAnsi="Times New Roman" w:cs="Times New Roman"/>
          <w:sz w:val="25"/>
          <w:szCs w:val="25"/>
          <w:lang w:eastAsia="ru-RU"/>
        </w:rPr>
      </w:pPr>
      <w:r w:rsidRPr="00243A06">
        <w:rPr>
          <w:rFonts w:ascii="Times New Roman" w:eastAsia="Times New Roman" w:hAnsi="Times New Roman" w:cs="Times New Roman"/>
          <w:sz w:val="25"/>
          <w:szCs w:val="25"/>
          <w:lang w:eastAsia="ru-RU"/>
        </w:rPr>
        <w:t xml:space="preserve">-копией объяснений </w:t>
      </w:r>
      <w:r w:rsidR="00B84DF6">
        <w:rPr>
          <w:rFonts w:ascii="Times New Roman" w:eastAsia="Times New Roman" w:hAnsi="Times New Roman" w:cs="Times New Roman"/>
          <w:sz w:val="25"/>
          <w:szCs w:val="25"/>
          <w:lang w:eastAsia="ru-RU"/>
        </w:rPr>
        <w:t>***</w:t>
      </w:r>
      <w:r w:rsidRPr="00243A06">
        <w:rPr>
          <w:rFonts w:ascii="Times New Roman" w:eastAsia="Times New Roman" w:hAnsi="Times New Roman" w:cs="Times New Roman"/>
          <w:sz w:val="25"/>
          <w:szCs w:val="25"/>
          <w:lang w:eastAsia="ru-RU"/>
        </w:rPr>
        <w:t xml:space="preserve"> от 02.12.2023;</w:t>
      </w:r>
    </w:p>
    <w:p w:rsidR="00243A06" w:rsidRPr="001C6A82" w:rsidP="00243A06">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-копией схемы происшествия от 02.12.2023;</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-сведениями из базы данных Госавтоинспекции «ФИС ГИБДД-М»;</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-карточкой учета транспортного средства марки </w:t>
      </w:r>
      <w:r w:rsidR="00B84DF6">
        <w:rPr>
          <w:rFonts w:ascii="Times New Roman" w:eastAsia="Times New Roman" w:hAnsi="Times New Roman" w:cs="Times New Roman"/>
          <w:sz w:val="25"/>
          <w:szCs w:val="25"/>
          <w:lang w:eastAsia="ru-RU"/>
        </w:rPr>
        <w:t>***</w:t>
      </w:r>
      <w:r w:rsidRPr="001C6A82">
        <w:rPr>
          <w:rFonts w:ascii="Times New Roman" w:eastAsia="Times New Roman" w:hAnsi="Times New Roman" w:cs="Times New Roman"/>
          <w:sz w:val="25"/>
          <w:szCs w:val="25"/>
          <w:lang w:eastAsia="ru-RU"/>
        </w:rPr>
        <w:t xml:space="preserve">, государственный регистрационный знак </w:t>
      </w:r>
      <w:r w:rsidR="00B84DF6">
        <w:rPr>
          <w:rFonts w:ascii="Times New Roman" w:eastAsia="Times New Roman" w:hAnsi="Times New Roman" w:cs="Times New Roman"/>
          <w:sz w:val="25"/>
          <w:szCs w:val="25"/>
          <w:lang w:eastAsia="ru-RU"/>
        </w:rPr>
        <w:t>***</w:t>
      </w:r>
      <w:r w:rsidRPr="001C6A82">
        <w:rPr>
          <w:rFonts w:ascii="Times New Roman" w:eastAsia="Times New Roman" w:hAnsi="Times New Roman" w:cs="Times New Roman"/>
          <w:sz w:val="25"/>
          <w:szCs w:val="25"/>
          <w:lang w:eastAsia="ru-RU"/>
        </w:rPr>
        <w:t>;</w:t>
      </w:r>
    </w:p>
    <w:p w:rsid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-карточкой операции с водительским удостоверением водителя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w:t>
      </w:r>
      <w:r w:rsidR="00AE61F9">
        <w:rPr>
          <w:rFonts w:ascii="Times New Roman" w:eastAsia="Times New Roman" w:hAnsi="Times New Roman" w:cs="Times New Roman"/>
          <w:sz w:val="25"/>
          <w:szCs w:val="25"/>
          <w:lang w:eastAsia="ru-RU"/>
        </w:rPr>
        <w:t>;</w:t>
      </w:r>
    </w:p>
    <w:p w:rsidR="00AE61F9" w:rsidP="001C6A82">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-копией постановления в отношении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от 04.12.2023;</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-видеозаписью, исс</w:t>
      </w:r>
      <w:r>
        <w:rPr>
          <w:rFonts w:ascii="Times New Roman" w:eastAsia="Times New Roman" w:hAnsi="Times New Roman" w:cs="Times New Roman"/>
          <w:sz w:val="25"/>
          <w:szCs w:val="25"/>
          <w:lang w:eastAsia="ru-RU"/>
        </w:rPr>
        <w:t>ледованной в судебном заседании.</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передачи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 xml:space="preserve">. управление транспортным средством </w:t>
      </w:r>
      <w:r w:rsidR="00B84DF6">
        <w:rPr>
          <w:rFonts w:ascii="Times New Roman" w:eastAsia="Times New Roman" w:hAnsi="Times New Roman" w:cs="Times New Roman"/>
          <w:sz w:val="25"/>
          <w:szCs w:val="25"/>
          <w:lang w:eastAsia="ru-RU"/>
        </w:rPr>
        <w:t>***</w:t>
      </w:r>
      <w:r w:rsidR="00076592">
        <w:rPr>
          <w:rFonts w:ascii="Times New Roman" w:eastAsia="Times New Roman" w:hAnsi="Times New Roman" w:cs="Times New Roman"/>
          <w:sz w:val="25"/>
          <w:szCs w:val="25"/>
          <w:lang w:eastAsia="ru-RU"/>
        </w:rPr>
        <w:t>, находящегося</w:t>
      </w:r>
      <w:r w:rsidRPr="001C6A82">
        <w:rPr>
          <w:rFonts w:ascii="Times New Roman" w:eastAsia="Times New Roman" w:hAnsi="Times New Roman" w:cs="Times New Roman"/>
          <w:sz w:val="25"/>
          <w:szCs w:val="25"/>
          <w:lang w:eastAsia="ru-RU"/>
        </w:rPr>
        <w:t xml:space="preserve"> в состоянии опьянения.</w:t>
      </w:r>
    </w:p>
    <w:p w:rsid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Собранные по делу доказательства отвечают признакам законности, достоверности и допустимости,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575AFB" w:rsidRPr="001C6A82" w:rsidP="001C6A82">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Доводы Сидоровой П.Т. о том, что она не значила, что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находится в состоянии опьянения судом не принимаются, поскольку согласно объяснений Сидоровой П.Т.,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находился в автомобиле с бутылкой с жидкостью, при этом согласно постановления о привлечении последнего к административной ответственности по ч.3 ст.12.8 КоАП РФ, у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было установлено состояние опьянения, а результаты освидетельствования составили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мг./</w:t>
      </w:r>
      <w:r>
        <w:rPr>
          <w:rFonts w:ascii="Times New Roman" w:eastAsia="Times New Roman" w:hAnsi="Times New Roman" w:cs="Times New Roman"/>
          <w:sz w:val="25"/>
          <w:szCs w:val="25"/>
          <w:lang w:eastAsia="ru-RU"/>
        </w:rPr>
        <w:t xml:space="preserve">л. этанола в выдыхаемом воздухе. Кроме того, согласно объяснений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он употреблял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с колой в объеме 1 литр, после чего управлял автомобилем, и согласно объяснений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молодой человек, совершивший </w:t>
      </w:r>
      <w:r>
        <w:rPr>
          <w:rFonts w:ascii="Times New Roman" w:eastAsia="Times New Roman" w:hAnsi="Times New Roman" w:cs="Times New Roman"/>
          <w:sz w:val="25"/>
          <w:szCs w:val="25"/>
          <w:lang w:eastAsia="ru-RU"/>
        </w:rPr>
        <w:t>ДТП</w:t>
      </w:r>
      <w:r>
        <w:rPr>
          <w:rFonts w:ascii="Times New Roman" w:eastAsia="Times New Roman" w:hAnsi="Times New Roman" w:cs="Times New Roman"/>
          <w:sz w:val="25"/>
          <w:szCs w:val="25"/>
          <w:lang w:eastAsia="ru-RU"/>
        </w:rPr>
        <w:t xml:space="preserve"> имел неустойчивую позу и резкий запах алкоголя. Совокупность указанных сведений указывает на то, что Сидорова П.Т. не могла не знать о нахождении </w:t>
      </w:r>
      <w:r w:rsidR="00B84DF6">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в состоянии опьянения, в связи с чем указанные доводы судом во внимание не принимаются в связи с их голословностью и опровержением объективными данными.</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Действия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 мировой судья квалифицирует по ч.2 ст.12.8 КоАП РФ – передача управления транспортным средством лицу, находящемуся в состоянии опьянения.</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Совершение правонарушения, предусмотренного ч.2 ст.12.8 КоАП РФ, характеризуется как умыслом, так и неосторожностью, когда лицо, передавшее управление, не знало об опьянении другого лица, заведомо или по небрежности не проверила его состояние. </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В соответствии с требованиями Правил дорожного движения Российской Федерации, утвержденных Постановлением Правительства Российской Федерации от 23.10.1993 №1090 участники дорожного движения обязаны знать и соблюдать относящиеся к ним требования Правил (пункт 1.3), водителю запрещается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 (пункт 2.7).</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Таким образом, водитель вправе передать управление транспортным средством, т.е. источником повышенной опасности, лишь после того, как убедится, что соответствующее лицо не находится в состоянии опьянения, под воздействием лекарственных препаратов, в болезненном или утомленном состоянии и имеет при себе водительское удостоверение. </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Исследованные в ходе рассмотрения дела доказательства подтверждают, что именно собственник транспортного средства </w:t>
      </w:r>
      <w:r w:rsidR="00076592">
        <w:rPr>
          <w:rFonts w:ascii="Times New Roman" w:eastAsia="Times New Roman" w:hAnsi="Times New Roman" w:cs="Times New Roman"/>
          <w:sz w:val="25"/>
          <w:szCs w:val="25"/>
          <w:lang w:eastAsia="ru-RU"/>
        </w:rPr>
        <w:t>Сидорова</w:t>
      </w:r>
      <w:r w:rsidRPr="00076592" w:rsidR="00076592">
        <w:rPr>
          <w:rFonts w:ascii="Times New Roman" w:eastAsia="Times New Roman" w:hAnsi="Times New Roman" w:cs="Times New Roman"/>
          <w:sz w:val="25"/>
          <w:szCs w:val="25"/>
          <w:lang w:eastAsia="ru-RU"/>
        </w:rPr>
        <w:t xml:space="preserve"> П.Т</w:t>
      </w:r>
      <w:r w:rsidRPr="001C6A82">
        <w:rPr>
          <w:rFonts w:ascii="Times New Roman" w:eastAsia="Times New Roman" w:hAnsi="Times New Roman" w:cs="Times New Roman"/>
          <w:sz w:val="25"/>
          <w:szCs w:val="25"/>
          <w:lang w:eastAsia="ru-RU"/>
        </w:rPr>
        <w:t xml:space="preserve">. передал управление транспортным средством </w:t>
      </w:r>
      <w:r w:rsidR="00B84DF6">
        <w:rPr>
          <w:rFonts w:ascii="Times New Roman" w:eastAsia="Times New Roman" w:hAnsi="Times New Roman" w:cs="Times New Roman"/>
          <w:sz w:val="25"/>
          <w:szCs w:val="25"/>
          <w:lang w:eastAsia="ru-RU"/>
        </w:rPr>
        <w:t>***</w:t>
      </w:r>
      <w:r w:rsidR="00076592">
        <w:rPr>
          <w:rFonts w:ascii="Times New Roman" w:eastAsia="Times New Roman" w:hAnsi="Times New Roman" w:cs="Times New Roman"/>
          <w:sz w:val="25"/>
          <w:szCs w:val="25"/>
          <w:lang w:eastAsia="ru-RU"/>
        </w:rPr>
        <w:t>, находящегося</w:t>
      </w:r>
      <w:r w:rsidRPr="001C6A82">
        <w:rPr>
          <w:rFonts w:ascii="Times New Roman" w:eastAsia="Times New Roman" w:hAnsi="Times New Roman" w:cs="Times New Roman"/>
          <w:sz w:val="25"/>
          <w:szCs w:val="25"/>
          <w:lang w:eastAsia="ru-RU"/>
        </w:rPr>
        <w:t xml:space="preserve"> в состоянии алкогольного опьянения, совершив тем самым административное правонарушение, предусмотренное ч.2 ст.12.8 КоАП РФ.</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Смягчающими ответственность обстоятельствами суд признает, в соответствии с ч.2 ст.4.2 КоАП РФ, признание вины. </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Отягчающих ответственность обстоятельств судом не установлено.</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rsidR="001C6A82" w:rsidRPr="001C6A82" w:rsidP="001C6A82">
      <w:pPr>
        <w:spacing w:after="0" w:line="240" w:lineRule="auto"/>
        <w:ind w:firstLine="708"/>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 xml:space="preserve">., обстоятельства, смягчающие и отягчающие административную ответственность, принимая во внимание обстоятельства совершения административного правонарушения, полагает необходимым назначить </w:t>
      </w:r>
      <w:r w:rsidRPr="00076592" w:rsidR="00076592">
        <w:rPr>
          <w:rFonts w:ascii="Times New Roman" w:eastAsia="Times New Roman" w:hAnsi="Times New Roman" w:cs="Times New Roman"/>
          <w:sz w:val="25"/>
          <w:szCs w:val="25"/>
          <w:lang w:eastAsia="ru-RU"/>
        </w:rPr>
        <w:t>Сидоровой П.Т</w:t>
      </w:r>
      <w:r w:rsidRPr="001C6A82">
        <w:rPr>
          <w:rFonts w:ascii="Times New Roman" w:eastAsia="Times New Roman" w:hAnsi="Times New Roman" w:cs="Times New Roman"/>
          <w:sz w:val="25"/>
          <w:szCs w:val="25"/>
          <w:lang w:eastAsia="ru-RU"/>
        </w:rPr>
        <w:t>. административное наказание в виде административного штрафа с лишением права управления транспортными средствами, поскольку данный вид наказания является справедливым и соразмерным содеянному.</w:t>
      </w:r>
    </w:p>
    <w:p w:rsidR="00FA0059" w:rsidRPr="001C6A82" w:rsidP="001C6A82">
      <w:pPr>
        <w:spacing w:after="0" w:line="240" w:lineRule="auto"/>
        <w:ind w:firstLine="708"/>
        <w:jc w:val="both"/>
        <w:rPr>
          <w:rFonts w:ascii="Times New Roman" w:eastAsia="Times New Roman" w:hAnsi="Times New Roman" w:cs="Times New Roman"/>
          <w:snapToGrid w:val="0"/>
          <w:sz w:val="25"/>
          <w:szCs w:val="25"/>
          <w:lang w:eastAsia="ru-RU"/>
        </w:rPr>
      </w:pPr>
      <w:r w:rsidRPr="001C6A82">
        <w:rPr>
          <w:rFonts w:ascii="Times New Roman" w:eastAsia="Times New Roman" w:hAnsi="Times New Roman" w:cs="Times New Roman"/>
          <w:sz w:val="25"/>
          <w:szCs w:val="25"/>
          <w:lang w:eastAsia="ru-RU"/>
        </w:rPr>
        <w:t>На основании изложенного, руководствуясь ст.ст.23.1, 29.10 Кодекса Российской Федерации об административных правонарушениях, мировой судья</w:t>
      </w:r>
      <w:r w:rsidRPr="001C6A82">
        <w:rPr>
          <w:rFonts w:ascii="Times New Roman" w:eastAsia="Times New Roman" w:hAnsi="Times New Roman" w:cs="Times New Roman"/>
          <w:snapToGrid w:val="0"/>
          <w:sz w:val="25"/>
          <w:szCs w:val="25"/>
          <w:lang w:eastAsia="ru-RU"/>
        </w:rPr>
        <w:t>,</w:t>
      </w:r>
    </w:p>
    <w:p w:rsidR="00FA0059" w:rsidRPr="001C6A82" w:rsidP="00FA0059">
      <w:pPr>
        <w:spacing w:before="120" w:after="120" w:line="240" w:lineRule="auto"/>
        <w:jc w:val="center"/>
        <w:rPr>
          <w:rFonts w:ascii="Times New Roman" w:eastAsia="Times New Roman" w:hAnsi="Times New Roman" w:cs="Times New Roman"/>
          <w:b/>
          <w:bCs/>
          <w:sz w:val="25"/>
          <w:szCs w:val="25"/>
          <w:lang w:eastAsia="ru-RU"/>
        </w:rPr>
      </w:pPr>
      <w:r w:rsidRPr="001C6A82">
        <w:rPr>
          <w:rFonts w:ascii="Times New Roman" w:eastAsia="Times New Roman" w:hAnsi="Times New Roman" w:cs="Times New Roman"/>
          <w:b/>
          <w:bCs/>
          <w:sz w:val="25"/>
          <w:szCs w:val="25"/>
          <w:lang w:eastAsia="ru-RU"/>
        </w:rPr>
        <w:t>ПОСТАНОВИЛ:</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eastAsia="Times New Roman" w:hAnsi="Times New Roman" w:cs="Times New Roman"/>
          <w:sz w:val="25"/>
          <w:szCs w:val="25"/>
          <w:lang w:eastAsia="ru-RU"/>
        </w:rPr>
        <w:t xml:space="preserve">Признать </w:t>
      </w:r>
      <w:r w:rsidR="00076592">
        <w:rPr>
          <w:rFonts w:ascii="Times New Roman" w:eastAsia="Times New Roman" w:hAnsi="Times New Roman" w:cs="Times New Roman"/>
          <w:b/>
          <w:bCs/>
          <w:iCs/>
          <w:sz w:val="25"/>
          <w:szCs w:val="25"/>
          <w:lang w:eastAsia="ru-RU"/>
        </w:rPr>
        <w:t xml:space="preserve">Сидорову </w:t>
      </w:r>
      <w:r w:rsidR="00B84DF6">
        <w:rPr>
          <w:rFonts w:ascii="Times New Roman" w:eastAsia="Times New Roman" w:hAnsi="Times New Roman" w:cs="Times New Roman"/>
          <w:b/>
          <w:bCs/>
          <w:iCs/>
          <w:sz w:val="25"/>
          <w:szCs w:val="25"/>
          <w:lang w:eastAsia="ru-RU"/>
        </w:rPr>
        <w:t>П.Т.</w:t>
      </w:r>
      <w:r w:rsidRPr="00076592" w:rsidR="00076592">
        <w:rPr>
          <w:rFonts w:ascii="Times New Roman" w:eastAsia="Times New Roman" w:hAnsi="Times New Roman" w:cs="Times New Roman"/>
          <w:b/>
          <w:bCs/>
          <w:iCs/>
          <w:sz w:val="25"/>
          <w:szCs w:val="25"/>
          <w:lang w:eastAsia="ru-RU"/>
        </w:rPr>
        <w:t xml:space="preserve"> </w:t>
      </w:r>
      <w:r w:rsidR="00076592">
        <w:rPr>
          <w:rFonts w:ascii="Times New Roman" w:hAnsi="Times New Roman" w:cs="Times New Roman"/>
          <w:sz w:val="25"/>
          <w:szCs w:val="25"/>
        </w:rPr>
        <w:t>виновной</w:t>
      </w:r>
      <w:r w:rsidRPr="001C6A82">
        <w:rPr>
          <w:rFonts w:ascii="Times New Roman" w:hAnsi="Times New Roman" w:cs="Times New Roman"/>
          <w:sz w:val="25"/>
          <w:szCs w:val="25"/>
        </w:rPr>
        <w:t xml:space="preserve"> в совершении административного правонарушения, ответственность </w:t>
      </w:r>
      <w:r w:rsidRPr="001C6A82" w:rsidR="00CD026A">
        <w:rPr>
          <w:rFonts w:ascii="Times New Roman" w:hAnsi="Times New Roman" w:cs="Times New Roman"/>
          <w:sz w:val="25"/>
          <w:szCs w:val="25"/>
        </w:rPr>
        <w:t>за совершение,</w:t>
      </w:r>
      <w:r w:rsidRPr="001C6A82" w:rsidR="001C6A82">
        <w:rPr>
          <w:rFonts w:ascii="Times New Roman" w:hAnsi="Times New Roman" w:cs="Times New Roman"/>
          <w:sz w:val="25"/>
          <w:szCs w:val="25"/>
        </w:rPr>
        <w:t xml:space="preserve"> которого предусмотрена ч.2</w:t>
      </w:r>
      <w:r w:rsidRPr="001C6A82">
        <w:rPr>
          <w:rFonts w:ascii="Times New Roman" w:hAnsi="Times New Roman" w:cs="Times New Roman"/>
          <w:sz w:val="25"/>
          <w:szCs w:val="25"/>
        </w:rPr>
        <w:t xml:space="preserve">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1C6A82" w:rsidR="002B5E1E">
        <w:rPr>
          <w:rFonts w:ascii="Times New Roman" w:hAnsi="Times New Roman" w:cs="Times New Roman"/>
          <w:sz w:val="25"/>
          <w:szCs w:val="25"/>
        </w:rPr>
        <w:t xml:space="preserve">редствами на один (1) год </w:t>
      </w:r>
      <w:r w:rsidR="001C6A82">
        <w:rPr>
          <w:rFonts w:ascii="Times New Roman" w:hAnsi="Times New Roman" w:cs="Times New Roman"/>
          <w:sz w:val="25"/>
          <w:szCs w:val="25"/>
        </w:rPr>
        <w:t>шесть</w:t>
      </w:r>
      <w:r w:rsidRPr="001C6A82">
        <w:rPr>
          <w:rFonts w:ascii="Times New Roman" w:hAnsi="Times New Roman" w:cs="Times New Roman"/>
          <w:sz w:val="25"/>
          <w:szCs w:val="25"/>
        </w:rPr>
        <w:t xml:space="preserve"> (</w:t>
      </w:r>
      <w:r w:rsidR="001C6A82">
        <w:rPr>
          <w:rFonts w:ascii="Times New Roman" w:hAnsi="Times New Roman" w:cs="Times New Roman"/>
          <w:sz w:val="25"/>
          <w:szCs w:val="25"/>
        </w:rPr>
        <w:t>6</w:t>
      </w:r>
      <w:r w:rsidRPr="001C6A82">
        <w:rPr>
          <w:rFonts w:ascii="Times New Roman" w:hAnsi="Times New Roman" w:cs="Times New Roman"/>
          <w:sz w:val="25"/>
          <w:szCs w:val="25"/>
        </w:rPr>
        <w:t>) месяцев.</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hAnsi="Times New Roman" w:cs="Times New Roman"/>
          <w:sz w:val="25"/>
          <w:szCs w:val="25"/>
        </w:rPr>
        <w:t>Диск с видеозаписью хранить в материалах дела.</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hAnsi="Times New Roman" w:cs="Times New Roman"/>
          <w:sz w:val="25"/>
          <w:szCs w:val="25"/>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1C6A82" w:rsidR="00095EDD">
        <w:rPr>
          <w:rFonts w:ascii="Times New Roman" w:hAnsi="Times New Roman" w:cs="Times New Roman"/>
          <w:sz w:val="25"/>
          <w:szCs w:val="25"/>
        </w:rPr>
        <w:t>О</w:t>
      </w:r>
      <w:r w:rsidRPr="001C6A82">
        <w:rPr>
          <w:rFonts w:ascii="Times New Roman" w:hAnsi="Times New Roman" w:cs="Times New Roman"/>
          <w:sz w:val="25"/>
          <w:szCs w:val="25"/>
        </w:rPr>
        <w:t>ГИБДД МО МВД «Ханты-Мансийский», для исполнения.</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hAnsi="Times New Roman" w:cs="Times New Roman"/>
          <w:spacing w:val="-4"/>
          <w:sz w:val="25"/>
          <w:szCs w:val="25"/>
        </w:rPr>
        <w:t xml:space="preserve">Разъяснить </w:t>
      </w:r>
      <w:r w:rsidRPr="001C6A82">
        <w:rPr>
          <w:rFonts w:ascii="Times New Roman" w:hAnsi="Times New Roman" w:cs="Times New Roman"/>
          <w:sz w:val="25"/>
          <w:szCs w:val="25"/>
        </w:rPr>
        <w:t xml:space="preserve">лицу, в отношении которого вынесено постановление, </w:t>
      </w:r>
      <w:r w:rsidRPr="001C6A82">
        <w:rPr>
          <w:rFonts w:ascii="Times New Roman" w:hAnsi="Times New Roman" w:cs="Times New Roman"/>
          <w:spacing w:val="-4"/>
          <w:sz w:val="25"/>
          <w:szCs w:val="25"/>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hAnsi="Times New Roman" w:cs="Times New Roman"/>
          <w:spacing w:val="-4"/>
          <w:sz w:val="25"/>
          <w:szCs w:val="25"/>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1C6A82" w:rsidP="00FA0059">
      <w:pPr>
        <w:spacing w:after="0" w:line="240" w:lineRule="auto"/>
        <w:ind w:firstLine="720"/>
        <w:jc w:val="both"/>
        <w:rPr>
          <w:rFonts w:ascii="Times New Roman" w:hAnsi="Times New Roman" w:cs="Times New Roman"/>
          <w:sz w:val="25"/>
          <w:szCs w:val="25"/>
        </w:rPr>
      </w:pPr>
      <w:r w:rsidRPr="001C6A82">
        <w:rPr>
          <w:rFonts w:ascii="Times New Roman" w:hAnsi="Times New Roman" w:cs="Times New Roman"/>
          <w:spacing w:val="-4"/>
          <w:sz w:val="25"/>
          <w:szCs w:val="25"/>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1C6A82">
        <w:rPr>
          <w:rFonts w:ascii="Times New Roman" w:hAnsi="Times New Roman" w:cs="Times New Roman"/>
          <w:sz w:val="25"/>
          <w:szCs w:val="25"/>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1C6A82" w:rsidP="00FA0059">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1C6A82">
        <w:rPr>
          <w:rFonts w:ascii="Times New Roman" w:hAnsi="Times New Roman" w:cs="Times New Roman"/>
          <w:color w:val="000000" w:themeColor="text1"/>
          <w:sz w:val="25"/>
          <w:szCs w:val="25"/>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sidRPr="001C6A82">
          <w:rPr>
            <w:rFonts w:ascii="Times New Roman" w:hAnsi="Times New Roman" w:cs="Times New Roman"/>
            <w:sz w:val="25"/>
            <w:szCs w:val="25"/>
          </w:rPr>
          <w:t>статьей 31.5</w:t>
        </w:r>
      </w:hyperlink>
      <w:r w:rsidRPr="001C6A82">
        <w:rPr>
          <w:rFonts w:ascii="Times New Roman" w:hAnsi="Times New Roman" w:cs="Times New Roman"/>
          <w:color w:val="000000" w:themeColor="text1"/>
          <w:sz w:val="25"/>
          <w:szCs w:val="25"/>
        </w:rPr>
        <w:t xml:space="preserve"> КоАП РФ.</w:t>
      </w:r>
    </w:p>
    <w:p w:rsidR="00FA0059" w:rsidRPr="001C6A82" w:rsidP="00FA0059">
      <w:pPr>
        <w:spacing w:after="0" w:line="240" w:lineRule="auto"/>
        <w:ind w:firstLine="708"/>
        <w:jc w:val="both"/>
        <w:rPr>
          <w:rFonts w:ascii="Times New Roman" w:eastAsia="Times New Roman" w:hAnsi="Times New Roman" w:cs="Times New Roman"/>
          <w:color w:val="000000" w:themeColor="text1"/>
          <w:sz w:val="25"/>
          <w:szCs w:val="25"/>
          <w:lang w:eastAsia="ru-RU"/>
        </w:rPr>
      </w:pPr>
      <w:r w:rsidRPr="001C6A82">
        <w:rPr>
          <w:rFonts w:ascii="Times New Roman" w:eastAsia="Times New Roman" w:hAnsi="Times New Roman" w:cs="Times New Roman"/>
          <w:color w:val="000000" w:themeColor="text1"/>
          <w:sz w:val="25"/>
          <w:szCs w:val="25"/>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sidRPr="001C6A82">
          <w:rPr>
            <w:rFonts w:ascii="Times New Roman" w:eastAsia="Times New Roman" w:hAnsi="Times New Roman" w:cs="Times New Roman"/>
            <w:color w:val="000000" w:themeColor="text1"/>
            <w:sz w:val="25"/>
            <w:szCs w:val="25"/>
            <w:lang w:eastAsia="ru-RU"/>
          </w:rPr>
          <w:t>части 1</w:t>
        </w:r>
      </w:hyperlink>
      <w:r w:rsidRPr="001C6A82">
        <w:rPr>
          <w:rFonts w:ascii="Times New Roman" w:eastAsia="Times New Roman" w:hAnsi="Times New Roman" w:cs="Times New Roman"/>
          <w:color w:val="000000" w:themeColor="text1"/>
          <w:sz w:val="25"/>
          <w:szCs w:val="25"/>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1C6A82">
          <w:rPr>
            <w:rFonts w:ascii="Times New Roman" w:hAnsi="Times New Roman" w:cs="Times New Roman"/>
            <w:color w:val="000000" w:themeColor="text1"/>
            <w:sz w:val="25"/>
            <w:szCs w:val="25"/>
          </w:rPr>
          <w:t>федеральным</w:t>
        </w:r>
        <w:r w:rsidRPr="001C6A82">
          <w:rPr>
            <w:rFonts w:ascii="Times New Roman" w:eastAsia="Times New Roman" w:hAnsi="Times New Roman" w:cs="Times New Roman"/>
            <w:color w:val="000000" w:themeColor="text1"/>
            <w:sz w:val="25"/>
            <w:szCs w:val="25"/>
            <w:lang w:eastAsia="ru-RU"/>
          </w:rPr>
          <w:t xml:space="preserve"> законодательством</w:t>
        </w:r>
      </w:hyperlink>
      <w:r w:rsidRPr="001C6A82">
        <w:rPr>
          <w:rFonts w:ascii="Times New Roman" w:eastAsia="Times New Roman" w:hAnsi="Times New Roman" w:cs="Times New Roman"/>
          <w:color w:val="000000" w:themeColor="text1"/>
          <w:sz w:val="25"/>
          <w:szCs w:val="25"/>
          <w:lang w:eastAsia="ru-RU"/>
        </w:rPr>
        <w:t>.</w:t>
      </w:r>
    </w:p>
    <w:p w:rsidR="00FA0059" w:rsidRPr="001C6A82" w:rsidP="00FA0059">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1C6A82">
        <w:rPr>
          <w:rFonts w:ascii="Times New Roman" w:eastAsia="Times New Roman" w:hAnsi="Times New Roman" w:cs="Times New Roman"/>
          <w:color w:val="000000" w:themeColor="text1"/>
          <w:sz w:val="25"/>
          <w:szCs w:val="25"/>
          <w:lang w:eastAsia="ru-RU"/>
        </w:rPr>
        <w:t xml:space="preserve">Настоящее постановление может быть обжаловано и опротестовано в Ханты-Мансийский районный суд </w:t>
      </w:r>
      <w:r w:rsidRPr="001C6A82" w:rsidR="002F4CFD">
        <w:rPr>
          <w:rFonts w:ascii="Times New Roman" w:eastAsia="Times New Roman" w:hAnsi="Times New Roman" w:cs="Times New Roman"/>
          <w:color w:val="000000" w:themeColor="text1"/>
          <w:sz w:val="25"/>
          <w:szCs w:val="25"/>
          <w:lang w:eastAsia="ru-RU"/>
        </w:rPr>
        <w:t>через мировую судью</w:t>
      </w:r>
      <w:r w:rsidRPr="001C6A82">
        <w:rPr>
          <w:rFonts w:ascii="Times New Roman" w:eastAsia="Times New Roman" w:hAnsi="Times New Roman" w:cs="Times New Roman"/>
          <w:color w:val="000000" w:themeColor="text1"/>
          <w:sz w:val="25"/>
          <w:szCs w:val="25"/>
          <w:lang w:eastAsia="ru-RU"/>
        </w:rPr>
        <w:t xml:space="preserve"> в течение 10 суток со дня получения копии постановления.</w:t>
      </w:r>
    </w:p>
    <w:p w:rsidR="00095EDD" w:rsidRPr="001C6A82" w:rsidP="00095EDD">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1C6A82">
        <w:rPr>
          <w:rFonts w:ascii="Times New Roman" w:eastAsia="Times New Roman" w:hAnsi="Times New Roman" w:cs="Times New Roman"/>
          <w:color w:val="000000" w:themeColor="text1"/>
          <w:sz w:val="25"/>
          <w:szCs w:val="25"/>
          <w:lang w:eastAsia="ru-RU"/>
        </w:rPr>
        <w:t>Административный штраф подлежит уплате по реквизитам:</w:t>
      </w:r>
    </w:p>
    <w:p w:rsidR="00891397" w:rsidRPr="001C6A82" w:rsidP="00095EDD">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1C6A82">
        <w:rPr>
          <w:rFonts w:ascii="Times New Roman" w:eastAsia="Times New Roman" w:hAnsi="Times New Roman" w:cs="Times New Roman"/>
          <w:color w:val="000000" w:themeColor="text1"/>
          <w:sz w:val="25"/>
          <w:szCs w:val="25"/>
          <w:lang w:eastAsia="ru-RU"/>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 29 000,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w:t>
      </w:r>
      <w:r w:rsidR="00076592">
        <w:rPr>
          <w:rFonts w:ascii="Times New Roman" w:eastAsia="Times New Roman" w:hAnsi="Times New Roman" w:cs="Times New Roman"/>
          <w:color w:val="000000" w:themeColor="text1"/>
          <w:sz w:val="25"/>
          <w:szCs w:val="25"/>
          <w:lang w:eastAsia="ru-RU"/>
        </w:rPr>
        <w:t>01 140, УИН 18810486230250006821</w:t>
      </w:r>
      <w:r w:rsidRPr="001C6A82" w:rsidR="003647DF">
        <w:rPr>
          <w:rFonts w:ascii="Times New Roman" w:eastAsia="Times New Roman" w:hAnsi="Times New Roman" w:cs="Times New Roman"/>
          <w:b/>
          <w:color w:val="000000" w:themeColor="text1"/>
          <w:sz w:val="25"/>
          <w:szCs w:val="25"/>
          <w:lang w:eastAsia="ru-RU"/>
        </w:rPr>
        <w:t>.</w:t>
      </w:r>
    </w:p>
    <w:p w:rsidR="002B5E1E" w:rsidRPr="001C6A82" w:rsidP="0044146D">
      <w:pPr>
        <w:spacing w:after="0" w:line="240" w:lineRule="auto"/>
        <w:ind w:firstLine="720"/>
        <w:jc w:val="both"/>
        <w:rPr>
          <w:rFonts w:ascii="Times New Roman" w:eastAsia="Times New Roman" w:hAnsi="Times New Roman" w:cs="Times New Roman"/>
          <w:color w:val="000000" w:themeColor="text1"/>
          <w:sz w:val="25"/>
          <w:szCs w:val="25"/>
          <w:lang w:eastAsia="ru-RU"/>
        </w:rPr>
      </w:pPr>
    </w:p>
    <w:p w:rsidR="00FA0059" w:rsidRPr="001C6A82" w:rsidP="00FA0059">
      <w:pPr>
        <w:spacing w:after="0" w:line="240" w:lineRule="auto"/>
        <w:ind w:firstLine="708"/>
        <w:jc w:val="both"/>
        <w:rPr>
          <w:rFonts w:ascii="Times New Roman" w:eastAsia="Times New Roman" w:hAnsi="Times New Roman" w:cs="Times New Roman"/>
          <w:color w:val="000000"/>
          <w:sz w:val="25"/>
          <w:szCs w:val="25"/>
          <w:lang w:eastAsia="ru-RU"/>
        </w:rPr>
      </w:pPr>
    </w:p>
    <w:p w:rsidR="00FA0059" w:rsidRPr="001C6A82" w:rsidP="00FA0059">
      <w:pPr>
        <w:spacing w:after="0" w:line="240" w:lineRule="auto"/>
        <w:jc w:val="both"/>
        <w:rPr>
          <w:rFonts w:ascii="Times New Roman" w:eastAsia="Times New Roman" w:hAnsi="Times New Roman" w:cs="Times New Roman"/>
          <w:sz w:val="25"/>
          <w:szCs w:val="25"/>
          <w:lang w:eastAsia="ru-RU"/>
        </w:rPr>
      </w:pPr>
      <w:r w:rsidRPr="001C6A82">
        <w:rPr>
          <w:rFonts w:ascii="Times New Roman" w:eastAsia="Times New Roman" w:hAnsi="Times New Roman" w:cs="Times New Roman"/>
          <w:sz w:val="25"/>
          <w:szCs w:val="25"/>
          <w:lang w:eastAsia="ru-RU"/>
        </w:rPr>
        <w:t>Мировой</w:t>
      </w:r>
      <w:r w:rsidR="001C6A82">
        <w:rPr>
          <w:rFonts w:ascii="Times New Roman" w:eastAsia="Times New Roman" w:hAnsi="Times New Roman" w:cs="Times New Roman"/>
          <w:sz w:val="25"/>
          <w:szCs w:val="25"/>
          <w:lang w:eastAsia="ru-RU"/>
        </w:rPr>
        <w:t xml:space="preserve"> судья </w:t>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r>
      <w:r w:rsidR="001C6A82">
        <w:rPr>
          <w:rFonts w:ascii="Times New Roman" w:eastAsia="Times New Roman" w:hAnsi="Times New Roman" w:cs="Times New Roman"/>
          <w:sz w:val="25"/>
          <w:szCs w:val="25"/>
          <w:lang w:eastAsia="ru-RU"/>
        </w:rPr>
        <w:tab/>
        <w:t xml:space="preserve">               </w:t>
      </w:r>
      <w:r w:rsidRPr="001C6A82">
        <w:rPr>
          <w:rFonts w:ascii="Times New Roman" w:eastAsia="Times New Roman" w:hAnsi="Times New Roman" w:cs="Times New Roman"/>
          <w:sz w:val="25"/>
          <w:szCs w:val="25"/>
          <w:lang w:eastAsia="ru-RU"/>
        </w:rPr>
        <w:t xml:space="preserve"> </w:t>
      </w:r>
      <w:r w:rsidR="00076592">
        <w:rPr>
          <w:rFonts w:ascii="Times New Roman" w:eastAsia="Times New Roman" w:hAnsi="Times New Roman" w:cs="Times New Roman"/>
          <w:sz w:val="25"/>
          <w:szCs w:val="25"/>
          <w:lang w:eastAsia="ru-RU"/>
        </w:rPr>
        <w:t>Е.В. Горленко</w:t>
      </w:r>
      <w:r w:rsidRPr="001C6A82">
        <w:rPr>
          <w:rFonts w:ascii="Times New Roman" w:eastAsia="Times New Roman" w:hAnsi="Times New Roman" w:cs="Times New Roman"/>
          <w:sz w:val="25"/>
          <w:szCs w:val="25"/>
          <w:lang w:eastAsia="ru-RU"/>
        </w:rPr>
        <w:t xml:space="preserve"> </w:t>
      </w:r>
    </w:p>
    <w:p w:rsidR="00FA0059" w:rsidRPr="001C6A82" w:rsidP="00FA0059">
      <w:pPr>
        <w:spacing w:after="0" w:line="240" w:lineRule="auto"/>
        <w:jc w:val="both"/>
        <w:rPr>
          <w:rFonts w:ascii="Times New Roman" w:eastAsia="Times New Roman" w:hAnsi="Times New Roman" w:cs="Times New Roman"/>
          <w:sz w:val="25"/>
          <w:szCs w:val="25"/>
          <w:lang w:eastAsia="ru-RU"/>
        </w:rPr>
      </w:pPr>
    </w:p>
    <w:p w:rsidR="00FA0059" w:rsidRPr="001C6A82" w:rsidP="00FA0059">
      <w:pPr>
        <w:spacing w:after="0"/>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p>
    <w:p w:rsidR="00FA0059" w:rsidRPr="001C6A82" w:rsidP="00FA0059">
      <w:pPr>
        <w:rPr>
          <w:sz w:val="25"/>
          <w:szCs w:val="25"/>
        </w:rPr>
      </w:pPr>
    </w:p>
    <w:sectPr w:rsidSect="001F76CB">
      <w:footerReference w:type="first" r:id="rId6"/>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233D4"/>
    <w:rsid w:val="000304AE"/>
    <w:rsid w:val="0003198D"/>
    <w:rsid w:val="00040E2C"/>
    <w:rsid w:val="00045976"/>
    <w:rsid w:val="00072DE5"/>
    <w:rsid w:val="00076592"/>
    <w:rsid w:val="00095EDD"/>
    <w:rsid w:val="000B3F9A"/>
    <w:rsid w:val="000C08E2"/>
    <w:rsid w:val="000C4D21"/>
    <w:rsid w:val="000D27FA"/>
    <w:rsid w:val="000F6625"/>
    <w:rsid w:val="00130F4D"/>
    <w:rsid w:val="001479ED"/>
    <w:rsid w:val="00185E29"/>
    <w:rsid w:val="00191372"/>
    <w:rsid w:val="001A0E22"/>
    <w:rsid w:val="001B4058"/>
    <w:rsid w:val="001C3823"/>
    <w:rsid w:val="001C6A82"/>
    <w:rsid w:val="001C764B"/>
    <w:rsid w:val="001D3A59"/>
    <w:rsid w:val="002039B9"/>
    <w:rsid w:val="00210C77"/>
    <w:rsid w:val="00242033"/>
    <w:rsid w:val="00243A06"/>
    <w:rsid w:val="002521A7"/>
    <w:rsid w:val="00294AB5"/>
    <w:rsid w:val="002B2837"/>
    <w:rsid w:val="002B3612"/>
    <w:rsid w:val="002B5A17"/>
    <w:rsid w:val="002B5E1E"/>
    <w:rsid w:val="002D0299"/>
    <w:rsid w:val="002E20BF"/>
    <w:rsid w:val="002F4CFD"/>
    <w:rsid w:val="00344E17"/>
    <w:rsid w:val="003647DF"/>
    <w:rsid w:val="00365DE9"/>
    <w:rsid w:val="0038462C"/>
    <w:rsid w:val="0040724C"/>
    <w:rsid w:val="00422245"/>
    <w:rsid w:val="0044146D"/>
    <w:rsid w:val="004421AA"/>
    <w:rsid w:val="0048587B"/>
    <w:rsid w:val="004900B2"/>
    <w:rsid w:val="004F0B03"/>
    <w:rsid w:val="00535437"/>
    <w:rsid w:val="00544EC7"/>
    <w:rsid w:val="005747E3"/>
    <w:rsid w:val="00575AFB"/>
    <w:rsid w:val="00576C7A"/>
    <w:rsid w:val="00590D43"/>
    <w:rsid w:val="00594975"/>
    <w:rsid w:val="005B3D84"/>
    <w:rsid w:val="005B4753"/>
    <w:rsid w:val="005B74AA"/>
    <w:rsid w:val="006255CA"/>
    <w:rsid w:val="00653BC7"/>
    <w:rsid w:val="00662045"/>
    <w:rsid w:val="00663AA0"/>
    <w:rsid w:val="006710B0"/>
    <w:rsid w:val="00684603"/>
    <w:rsid w:val="006918AF"/>
    <w:rsid w:val="006C6DCB"/>
    <w:rsid w:val="006F04AB"/>
    <w:rsid w:val="006F1E0F"/>
    <w:rsid w:val="0071118B"/>
    <w:rsid w:val="007201CC"/>
    <w:rsid w:val="007221D7"/>
    <w:rsid w:val="00734B25"/>
    <w:rsid w:val="00746DF5"/>
    <w:rsid w:val="007672D4"/>
    <w:rsid w:val="00784793"/>
    <w:rsid w:val="0079354F"/>
    <w:rsid w:val="007A5384"/>
    <w:rsid w:val="007B215A"/>
    <w:rsid w:val="007B581A"/>
    <w:rsid w:val="007C1146"/>
    <w:rsid w:val="007C2E77"/>
    <w:rsid w:val="007F7732"/>
    <w:rsid w:val="00830B58"/>
    <w:rsid w:val="00842308"/>
    <w:rsid w:val="008562C6"/>
    <w:rsid w:val="00873F22"/>
    <w:rsid w:val="008813BE"/>
    <w:rsid w:val="00891397"/>
    <w:rsid w:val="008A0713"/>
    <w:rsid w:val="008A7379"/>
    <w:rsid w:val="008E65C1"/>
    <w:rsid w:val="0091109F"/>
    <w:rsid w:val="00960417"/>
    <w:rsid w:val="00984A71"/>
    <w:rsid w:val="00986C48"/>
    <w:rsid w:val="009A28A8"/>
    <w:rsid w:val="009B0A1B"/>
    <w:rsid w:val="009C1FC6"/>
    <w:rsid w:val="009C6DFE"/>
    <w:rsid w:val="009D6BC2"/>
    <w:rsid w:val="00A12745"/>
    <w:rsid w:val="00A33C68"/>
    <w:rsid w:val="00A91457"/>
    <w:rsid w:val="00A91588"/>
    <w:rsid w:val="00A92714"/>
    <w:rsid w:val="00AB4018"/>
    <w:rsid w:val="00AB4D4D"/>
    <w:rsid w:val="00AD6713"/>
    <w:rsid w:val="00AD7171"/>
    <w:rsid w:val="00AE61F9"/>
    <w:rsid w:val="00AF19B8"/>
    <w:rsid w:val="00B125F1"/>
    <w:rsid w:val="00B44866"/>
    <w:rsid w:val="00B5048F"/>
    <w:rsid w:val="00B82122"/>
    <w:rsid w:val="00B84DF6"/>
    <w:rsid w:val="00B86B18"/>
    <w:rsid w:val="00BD020D"/>
    <w:rsid w:val="00BF0135"/>
    <w:rsid w:val="00C45F2F"/>
    <w:rsid w:val="00C47141"/>
    <w:rsid w:val="00C519C9"/>
    <w:rsid w:val="00C63159"/>
    <w:rsid w:val="00C71B90"/>
    <w:rsid w:val="00C87198"/>
    <w:rsid w:val="00C96995"/>
    <w:rsid w:val="00CD026A"/>
    <w:rsid w:val="00CF0DC8"/>
    <w:rsid w:val="00D00BA1"/>
    <w:rsid w:val="00D350DD"/>
    <w:rsid w:val="00D51B6A"/>
    <w:rsid w:val="00D930FB"/>
    <w:rsid w:val="00D9536A"/>
    <w:rsid w:val="00DB2B75"/>
    <w:rsid w:val="00DF0EE5"/>
    <w:rsid w:val="00DF3B65"/>
    <w:rsid w:val="00DF6EBE"/>
    <w:rsid w:val="00E03A50"/>
    <w:rsid w:val="00E833A3"/>
    <w:rsid w:val="00EC44CD"/>
    <w:rsid w:val="00ED0DC3"/>
    <w:rsid w:val="00F006BD"/>
    <w:rsid w:val="00F13453"/>
    <w:rsid w:val="00F7633E"/>
    <w:rsid w:val="00F80A07"/>
    <w:rsid w:val="00F87A65"/>
    <w:rsid w:val="00F9486E"/>
    <w:rsid w:val="00FA0059"/>
    <w:rsid w:val="00FB5F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0304AE"/>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03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0&#1072;&#1076;&#1084;\02.09.13\02.09.13.%2020.25%20%20&#1055;&#1091;&#1094;%20%20%20&#1043;%20%20&#1055;&#1056;&#1054;&#1045;&#1050;&#1058;.docx" TargetMode="External" /><Relationship Id="rId5" Type="http://schemas.openxmlformats.org/officeDocument/2006/relationships/hyperlink" Target="garantF1://12056199.3"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